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A" w:rsidRDefault="00FF16BA" w:rsidP="00FF16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BA" w:rsidRDefault="00FF16BA" w:rsidP="00FF16BA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FF16BA" w:rsidRDefault="00FF16BA" w:rsidP="00FF16B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FF16BA" w:rsidRDefault="00FF16BA" w:rsidP="00FF1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F960FD" w:rsidRPr="00F960FD" w:rsidRDefault="00173836" w:rsidP="00F960FD">
      <w:pPr>
        <w:pStyle w:val="ConsPlusNormal"/>
        <w:widowControl/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>от 07.12</w:t>
      </w:r>
      <w:r w:rsidR="00F960FD">
        <w:rPr>
          <w:rFonts w:ascii="Times New Roman" w:hAnsi="Times New Roman" w:cs="Times New Roman"/>
          <w:sz w:val="28"/>
          <w:szCs w:val="28"/>
        </w:rPr>
        <w:t>.2017</w:t>
      </w:r>
      <w:r w:rsidR="00FF16B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8331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79</w:t>
      </w:r>
      <w:r w:rsidR="00FF1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960FD">
        <w:rPr>
          <w:rFonts w:ascii="Times New Roman" w:hAnsi="Times New Roman" w:cs="Times New Roman"/>
          <w:sz w:val="28"/>
          <w:szCs w:val="28"/>
        </w:rPr>
        <w:br/>
      </w:r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</w:tblGrid>
      <w:tr w:rsidR="00F960FD" w:rsidRPr="00F960FD" w:rsidTr="00F96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0FD" w:rsidRPr="00F960FD" w:rsidRDefault="00F960FD" w:rsidP="00F9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представления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муниципальными служащими а</w:t>
            </w:r>
            <w:r w:rsidRPr="00F9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Кунашакского</w:t>
            </w:r>
            <w:proofErr w:type="spellEnd"/>
            <w:r w:rsidRPr="00F9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сведений о своих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9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доходах, расходах, а также о доходах, расходах своих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96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супруги (супруга) и несовершеннолетних детей </w:t>
            </w:r>
          </w:p>
        </w:tc>
      </w:tr>
    </w:tbl>
    <w:p w:rsidR="00F960FD" w:rsidRPr="00F960FD" w:rsidRDefault="00F960FD" w:rsidP="00F960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sz w:val="24"/>
          <w:szCs w:val="24"/>
        </w:rPr>
        <w:t>В целях приведе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нормативных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F960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 действующего законодательства Российской Федерации, руководствуясь с Федеральными законами от 25.12.2008 года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60FD">
        <w:rPr>
          <w:rFonts w:ascii="Times New Roman" w:eastAsia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Законов Челябинской области от 29.01.2009г. № 353-ЗО «О противодействии коррупции в Челябинской области» и от 04.07.2017г.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561-ЗО «О внесений изменений в Закон Челябинской области «О противодействии коррупции в Челябинской области»: </w:t>
      </w:r>
    </w:p>
    <w:p w:rsidR="00F960FD" w:rsidRPr="00F960FD" w:rsidRDefault="00F960FD" w:rsidP="00F9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Pr="00F960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60FD" w:rsidRPr="00F960FD" w:rsidRDefault="00F960FD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представления муниципальными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F960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сведений о своих доходах, расходах, а также о доходах, расходах своих супруги (супруга) и несовершеннолетних детей (далее - сведения).</w:t>
      </w:r>
    </w:p>
    <w:p w:rsidR="00F960FD" w:rsidRPr="00F960FD" w:rsidRDefault="00F960FD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sz w:val="24"/>
          <w:szCs w:val="24"/>
        </w:rPr>
        <w:t>2. Обязанность, предоставления сведений, возникает в отношении сде</w:t>
      </w:r>
      <w:r w:rsidR="002B2D8B">
        <w:rPr>
          <w:rFonts w:ascii="Times New Roman" w:eastAsia="Times New Roman" w:hAnsi="Times New Roman" w:cs="Times New Roman"/>
          <w:sz w:val="24"/>
          <w:szCs w:val="24"/>
        </w:rPr>
        <w:t>лок, совершенных с 1 января 2010</w:t>
      </w:r>
      <w:r w:rsidRPr="00F960F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960FD" w:rsidRDefault="002B2D8B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467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34678" w:rsidRDefault="00634678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D8B" w:rsidRDefault="00634678" w:rsidP="00F96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А.М. Ибрагимов</w:t>
      </w:r>
    </w:p>
    <w:p w:rsidR="00A82774" w:rsidRDefault="00A82774" w:rsidP="00F96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2D8B" w:rsidRDefault="002B2D8B" w:rsidP="00F96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2D8B" w:rsidRDefault="002B2D8B" w:rsidP="00F96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FD" w:rsidRPr="00F960FD" w:rsidRDefault="00F960FD" w:rsidP="00F96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br/>
      </w:r>
      <w:r w:rsidRPr="00F960F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="00FA15B3">
        <w:rPr>
          <w:rFonts w:ascii="Times New Roman" w:eastAsia="Times New Roman" w:hAnsi="Times New Roman" w:cs="Times New Roman"/>
          <w:sz w:val="24"/>
          <w:szCs w:val="24"/>
        </w:rPr>
        <w:t>Кунаша</w:t>
      </w:r>
      <w:r w:rsidR="00173836">
        <w:rPr>
          <w:rFonts w:ascii="Times New Roman" w:eastAsia="Times New Roman" w:hAnsi="Times New Roman" w:cs="Times New Roman"/>
          <w:sz w:val="24"/>
          <w:szCs w:val="24"/>
        </w:rPr>
        <w:t>кского</w:t>
      </w:r>
      <w:proofErr w:type="spellEnd"/>
      <w:r w:rsidR="00173836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 от 07.12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t>.2017г.</w:t>
      </w:r>
    </w:p>
    <w:p w:rsidR="00F960FD" w:rsidRPr="00F960FD" w:rsidRDefault="00F960FD" w:rsidP="00F9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60FD" w:rsidRPr="00F960FD" w:rsidRDefault="00F960FD" w:rsidP="00F9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0FD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представ</w:t>
      </w:r>
      <w:r w:rsidR="00FA1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ления муниципальными служащими администрации </w:t>
      </w:r>
      <w:proofErr w:type="spellStart"/>
      <w:r w:rsidR="00FA15B3"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F9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сведений о своих доходах, расходах, а также о доходах, расходах своих супруги (супруга) и несовершеннолетних детей</w:t>
      </w:r>
    </w:p>
    <w:p w:rsidR="00F960FD" w:rsidRPr="00F960FD" w:rsidRDefault="00FA15B3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муниципальные служащие),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в срок не позднее 30 апреля года, следующего за отчетным финансовым годом,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960FD" w:rsidRDefault="009F2BC9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>. Представленные в соответствии с настоящим Положением 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t xml:space="preserve">иальном сайте администрации </w:t>
      </w:r>
      <w:proofErr w:type="spellStart"/>
      <w:r w:rsidR="00FA15B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FA15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предоставляются для обнарод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t xml:space="preserve">ования в порядке, определяемом администрацией </w:t>
      </w:r>
      <w:proofErr w:type="spellStart"/>
      <w:r w:rsidR="00FA15B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соблюдением законодательства Российской Федерации о </w:t>
      </w:r>
      <w:hyperlink r:id="rId5" w:history="1">
        <w:r w:rsidR="00F960FD" w:rsidRPr="00F96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государственной тайне</w:t>
        </w:r>
      </w:hyperlink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 xml:space="preserve"> и о защите </w:t>
      </w:r>
      <w:hyperlink r:id="rId6" w:history="1">
        <w:r w:rsidR="00F960FD" w:rsidRPr="00F96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персональных данных</w:t>
        </w:r>
      </w:hyperlink>
      <w:r w:rsidR="00F960FD" w:rsidRPr="00F96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09A" w:rsidRDefault="009F2BC9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21E6" w:rsidRPr="00F074BC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(занимающие)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Челябинской области в порядке, установленном</w:t>
      </w:r>
      <w:r w:rsidR="00741ABD">
        <w:rPr>
          <w:rFonts w:ascii="Times New Roman" w:eastAsia="Times New Roman" w:hAnsi="Times New Roman" w:cs="Times New Roman"/>
          <w:sz w:val="24"/>
          <w:szCs w:val="24"/>
        </w:rPr>
        <w:t xml:space="preserve"> статьей 3-6 Закона Челябинской области от 04.07.2017г. № 561-ЗО</w:t>
      </w:r>
      <w:r w:rsidR="00741ABD" w:rsidRPr="00F0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ABD" w:rsidRPr="00F074BC">
        <w:rPr>
          <w:rFonts w:ascii="Times New Roman" w:eastAsia="Times New Roman" w:hAnsi="Times New Roman" w:cs="Times New Roman"/>
          <w:sz w:val="24"/>
          <w:szCs w:val="24"/>
        </w:rPr>
        <w:br/>
        <w:t>"О внесении изменений в Закон Челябинской области "О противодействии коррупции в Челябинской области"</w:t>
      </w:r>
      <w:r w:rsidR="004221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1E6" w:rsidRPr="00F074BC" w:rsidRDefault="009F2BC9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221E6" w:rsidRPr="00F074BC">
        <w:rPr>
          <w:rFonts w:ascii="Times New Roman" w:eastAsia="Times New Roman" w:hAnsi="Times New Roman" w:cs="Times New Roman"/>
          <w:sz w:val="24"/>
          <w:szCs w:val="24"/>
        </w:rPr>
        <w:t>. 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4221E6" w:rsidRPr="00F074BC" w:rsidRDefault="004221E6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4221E6" w:rsidRPr="00F074BC" w:rsidRDefault="004221E6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лицами, замещающими (занимающими) муниципальные должности, - ежегодно не позднее 30 апреля года, следующего за отчетным.</w:t>
      </w:r>
    </w:p>
    <w:p w:rsidR="004221E6" w:rsidRPr="00F074BC" w:rsidRDefault="009F2BC9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221E6" w:rsidRPr="00F074BC">
        <w:rPr>
          <w:rFonts w:ascii="Times New Roman" w:eastAsia="Times New Roman" w:hAnsi="Times New Roman" w:cs="Times New Roman"/>
          <w:sz w:val="24"/>
          <w:szCs w:val="24"/>
        </w:rPr>
        <w:t>. Сведения о доходах, расходах, об имуществе и обязательствах имущественного характера направляются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 (должностному лицу органа местного самоуправления, ответственному за работу по профилактике коррупционных и иных правонарушений).</w:t>
      </w:r>
    </w:p>
    <w:p w:rsidR="004221E6" w:rsidRPr="00F074BC" w:rsidRDefault="004221E6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Состав, сроки и порядок работы органов (комиссий) по контролю за достоверностью сведений о доходах, расходах, об имуществе и обязательствах имущественного характера, уполномоченных органами местного самоуправления, определяются органами местного самоуправления в порядке, установленном муниципальными правовыми актами в соответствии с нормативными правовыми актами Российской Федерации и Челябинской области.</w:t>
      </w:r>
    </w:p>
    <w:p w:rsidR="004221E6" w:rsidRPr="00F074BC" w:rsidRDefault="004221E6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в Управление государственной службы Правительства Челябинской области не позднее трех рабочих дней после окончания соответствующего срока, указа</w:t>
      </w:r>
      <w:r w:rsidR="00C86BC4">
        <w:rPr>
          <w:rFonts w:ascii="Times New Roman" w:eastAsia="Times New Roman" w:hAnsi="Times New Roman" w:cs="Times New Roman"/>
          <w:sz w:val="24"/>
          <w:szCs w:val="24"/>
        </w:rPr>
        <w:t>нного в п.4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1E6" w:rsidRPr="00F074BC" w:rsidRDefault="00242093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21E6" w:rsidRPr="00F074BC">
        <w:rPr>
          <w:rFonts w:ascii="Times New Roman" w:eastAsia="Times New Roman" w:hAnsi="Times New Roman" w:cs="Times New Roman"/>
          <w:sz w:val="24"/>
          <w:szCs w:val="24"/>
        </w:rPr>
        <w:t>. В случае,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настоящей статьей.</w:t>
      </w:r>
    </w:p>
    <w:p w:rsidR="004221E6" w:rsidRPr="00F074BC" w:rsidRDefault="004221E6" w:rsidP="0042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</w:t>
      </w:r>
      <w:r w:rsidR="00C86BC4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1 п. 4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. Лицо, замещающее (занимающее) муниципальную должность, может представить уточненные сведения о доходах, расходах, об имуществе и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обязательствах имущественного характера в течение одного месяца после окончания срок</w:t>
      </w:r>
      <w:r w:rsidR="00C86BC4">
        <w:rPr>
          <w:rFonts w:ascii="Times New Roman" w:eastAsia="Times New Roman" w:hAnsi="Times New Roman" w:cs="Times New Roman"/>
          <w:sz w:val="24"/>
          <w:szCs w:val="24"/>
        </w:rPr>
        <w:t>а, указанного в подпункте 2 п. 4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1E6" w:rsidRPr="00F960FD" w:rsidRDefault="004221E6" w:rsidP="00F9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6"/>
    <w:rsid w:val="0000209A"/>
    <w:rsid w:val="00164F29"/>
    <w:rsid w:val="00173836"/>
    <w:rsid w:val="00242093"/>
    <w:rsid w:val="002671E6"/>
    <w:rsid w:val="002B2D8B"/>
    <w:rsid w:val="004221E6"/>
    <w:rsid w:val="00492D4D"/>
    <w:rsid w:val="005160C2"/>
    <w:rsid w:val="00634678"/>
    <w:rsid w:val="00741ABD"/>
    <w:rsid w:val="00833187"/>
    <w:rsid w:val="009F2BC9"/>
    <w:rsid w:val="00A82774"/>
    <w:rsid w:val="00C86BC4"/>
    <w:rsid w:val="00E621EA"/>
    <w:rsid w:val="00F960FD"/>
    <w:rsid w:val="00FA15B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246A-BD29-4817-908C-01AB4FB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B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FF16B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16BA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6BA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F16BA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customStyle="1" w:styleId="ConsPlusTitle">
    <w:name w:val="ConsPlusTitle"/>
    <w:uiPriority w:val="99"/>
    <w:rsid w:val="00FF1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F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9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0FD"/>
    <w:rPr>
      <w:b/>
      <w:bCs/>
    </w:rPr>
  </w:style>
  <w:style w:type="character" w:styleId="a5">
    <w:name w:val="Hyperlink"/>
    <w:basedOn w:val="a0"/>
    <w:uiPriority w:val="99"/>
    <w:semiHidden/>
    <w:unhideWhenUsed/>
    <w:rsid w:val="00F960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4AC9F68AE75DE1C276337BAFA3A1057A431B65EABC44D6902084F8B6A0DE9C83FC23731862A3Ab7P7I" TargetMode="External"/><Relationship Id="rId5" Type="http://schemas.openxmlformats.org/officeDocument/2006/relationships/hyperlink" Target="consultantplus://offline/ref=FC14AC9F68AE75DE1C276337BAFA3A105FA63FBB56A79947615B044D8C6552FECF76CE3631862Ab3P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2017-12-07T10:32:00Z</cp:lastPrinted>
  <dcterms:created xsi:type="dcterms:W3CDTF">2017-10-06T10:01:00Z</dcterms:created>
  <dcterms:modified xsi:type="dcterms:W3CDTF">2017-12-07T10:33:00Z</dcterms:modified>
</cp:coreProperties>
</file>